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70" w:rsidRDefault="00B35770" w:rsidP="00B35770">
      <w:pPr>
        <w:jc w:val="center"/>
        <w:rPr>
          <w:b/>
        </w:rPr>
      </w:pPr>
    </w:p>
    <w:p w:rsidR="00B35770" w:rsidRPr="00A9302B" w:rsidRDefault="00B35770" w:rsidP="00B35770">
      <w:pPr>
        <w:jc w:val="center"/>
        <w:rPr>
          <w:b/>
          <w:sz w:val="24"/>
        </w:rPr>
      </w:pPr>
      <w:r w:rsidRPr="00A9302B">
        <w:rPr>
          <w:b/>
          <w:sz w:val="24"/>
        </w:rPr>
        <w:t>Center Administrative Meeting</w:t>
      </w:r>
    </w:p>
    <w:p w:rsidR="00B35770" w:rsidRPr="00527F89" w:rsidRDefault="00404650" w:rsidP="00B35770">
      <w:pPr>
        <w:jc w:val="center"/>
        <w:rPr>
          <w:b/>
        </w:rPr>
      </w:pPr>
      <w:r>
        <w:rPr>
          <w:b/>
        </w:rPr>
        <w:t>July 12, 2016</w:t>
      </w:r>
    </w:p>
    <w:p w:rsidR="00B35770" w:rsidRDefault="00B35770" w:rsidP="00B35770"/>
    <w:p w:rsidR="00B35770" w:rsidRDefault="00B35770" w:rsidP="00B35770"/>
    <w:p w:rsidR="00404650" w:rsidRDefault="00404650" w:rsidP="008F3E1E">
      <w:pPr>
        <w:tabs>
          <w:tab w:val="left" w:pos="6390"/>
        </w:tabs>
        <w:spacing w:after="0" w:line="240" w:lineRule="auto"/>
        <w:ind w:left="6390" w:hanging="6390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 xml:space="preserve">Add/Special Pay                                         </w:t>
      </w:r>
      <w:r w:rsidR="008F3E1E">
        <w:rPr>
          <w:rFonts w:ascii="Tahoma" w:hAnsi="Tahoma" w:cs="Tahoma"/>
          <w:sz w:val="24"/>
          <w:szCs w:val="20"/>
        </w:rPr>
        <w:t xml:space="preserve">                    </w:t>
      </w:r>
      <w:r w:rsidRPr="00A9302B">
        <w:rPr>
          <w:rFonts w:ascii="Tahoma" w:hAnsi="Tahoma" w:cs="Tahoma"/>
          <w:sz w:val="24"/>
          <w:szCs w:val="20"/>
        </w:rPr>
        <w:t>Josh Richards (OSR)</w:t>
      </w:r>
    </w:p>
    <w:p w:rsidR="00404650" w:rsidRDefault="00404650" w:rsidP="00404650">
      <w:pPr>
        <w:spacing w:after="0" w:line="240" w:lineRule="auto"/>
        <w:ind w:left="7200" w:hanging="7200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 xml:space="preserve">Award Appropriation </w:t>
      </w:r>
    </w:p>
    <w:p w:rsidR="00404650" w:rsidRDefault="00404650" w:rsidP="00404650">
      <w:pPr>
        <w:spacing w:after="0" w:line="240" w:lineRule="auto"/>
        <w:ind w:left="7200" w:hanging="7200"/>
        <w:rPr>
          <w:rFonts w:ascii="Tahoma" w:hAnsi="Tahoma" w:cs="Tahoma"/>
          <w:sz w:val="24"/>
          <w:szCs w:val="20"/>
        </w:rPr>
      </w:pPr>
    </w:p>
    <w:p w:rsidR="00B35770" w:rsidRDefault="008F3E1E" w:rsidP="00B35770">
      <w:pPr>
        <w:ind w:left="7200" w:hanging="7200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 xml:space="preserve">Supplier Contract Management                                        </w:t>
      </w:r>
      <w:r w:rsidR="00404650">
        <w:rPr>
          <w:rFonts w:ascii="Tahoma" w:hAnsi="Tahoma" w:cs="Tahoma"/>
          <w:sz w:val="24"/>
          <w:szCs w:val="20"/>
        </w:rPr>
        <w:t>Randy Henry (NUIT)</w:t>
      </w:r>
    </w:p>
    <w:p w:rsidR="008F3E1E" w:rsidRDefault="008F3E1E" w:rsidP="008F3E1E">
      <w:pPr>
        <w:spacing w:after="0" w:line="240" w:lineRule="auto"/>
        <w:ind w:left="7200" w:hanging="7200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 xml:space="preserve">New Exempt Minimum (FLSA)                 </w:t>
      </w:r>
      <w:r w:rsidR="0032305E">
        <w:rPr>
          <w:rFonts w:ascii="Tahoma" w:hAnsi="Tahoma" w:cs="Tahoma"/>
          <w:sz w:val="24"/>
          <w:szCs w:val="20"/>
        </w:rPr>
        <w:t xml:space="preserve">                         Meg McD</w:t>
      </w:r>
      <w:r>
        <w:rPr>
          <w:rFonts w:ascii="Tahoma" w:hAnsi="Tahoma" w:cs="Tahoma"/>
          <w:sz w:val="24"/>
          <w:szCs w:val="20"/>
        </w:rPr>
        <w:t xml:space="preserve">onald/Claire Landis </w:t>
      </w:r>
    </w:p>
    <w:p w:rsidR="008F3E1E" w:rsidRPr="008F3E1E" w:rsidRDefault="008F3E1E" w:rsidP="008F3E1E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sz w:val="24"/>
          <w:szCs w:val="20"/>
        </w:rPr>
      </w:pPr>
      <w:r w:rsidRPr="008F3E1E">
        <w:rPr>
          <w:rFonts w:ascii="Tahoma" w:hAnsi="Tahoma" w:cs="Tahoma"/>
          <w:sz w:val="24"/>
          <w:szCs w:val="20"/>
        </w:rPr>
        <w:t xml:space="preserve">Impact on Research </w:t>
      </w:r>
      <w:proofErr w:type="spellStart"/>
      <w:r w:rsidRPr="008F3E1E">
        <w:rPr>
          <w:rFonts w:ascii="Tahoma" w:hAnsi="Tahoma" w:cs="Tahoma"/>
          <w:sz w:val="24"/>
          <w:szCs w:val="20"/>
        </w:rPr>
        <w:t>Appt</w:t>
      </w:r>
      <w:proofErr w:type="spellEnd"/>
      <w:r w:rsidRPr="008F3E1E">
        <w:rPr>
          <w:rFonts w:ascii="Tahoma" w:hAnsi="Tahoma" w:cs="Tahoma"/>
          <w:sz w:val="24"/>
          <w:szCs w:val="20"/>
        </w:rPr>
        <w:t>/Post Docs</w:t>
      </w:r>
    </w:p>
    <w:p w:rsidR="008F3E1E" w:rsidRDefault="008F3E1E" w:rsidP="008F3E1E">
      <w:pPr>
        <w:rPr>
          <w:rFonts w:ascii="Tahoma" w:hAnsi="Tahoma" w:cs="Tahoma"/>
          <w:sz w:val="24"/>
          <w:szCs w:val="20"/>
        </w:rPr>
      </w:pPr>
    </w:p>
    <w:p w:rsidR="00B35770" w:rsidRPr="00A9302B" w:rsidRDefault="00B35770" w:rsidP="008F3E1E">
      <w:pPr>
        <w:ind w:left="6300" w:hanging="6300"/>
        <w:rPr>
          <w:rFonts w:ascii="Tahoma" w:hAnsi="Tahoma" w:cs="Tahoma"/>
          <w:sz w:val="24"/>
          <w:szCs w:val="20"/>
        </w:rPr>
      </w:pPr>
      <w:r w:rsidRPr="00A9302B">
        <w:rPr>
          <w:rFonts w:ascii="Tahoma" w:hAnsi="Tahoma" w:cs="Tahoma"/>
          <w:sz w:val="24"/>
          <w:szCs w:val="20"/>
        </w:rPr>
        <w:t>Center Administration</w:t>
      </w:r>
      <w:r w:rsidR="008F3E1E">
        <w:rPr>
          <w:rFonts w:ascii="Tahoma" w:hAnsi="Tahoma" w:cs="Tahoma"/>
          <w:sz w:val="24"/>
          <w:szCs w:val="20"/>
        </w:rPr>
        <w:tab/>
        <w:t>Ellen Feldman/</w:t>
      </w:r>
      <w:proofErr w:type="spellStart"/>
      <w:r w:rsidR="008F3E1E">
        <w:rPr>
          <w:rFonts w:ascii="Tahoma" w:hAnsi="Tahoma" w:cs="Tahoma"/>
          <w:sz w:val="24"/>
          <w:szCs w:val="20"/>
        </w:rPr>
        <w:t>Tamirah</w:t>
      </w:r>
      <w:proofErr w:type="spellEnd"/>
      <w:r w:rsidR="008F3E1E">
        <w:rPr>
          <w:rFonts w:ascii="Tahoma" w:hAnsi="Tahoma" w:cs="Tahoma"/>
          <w:sz w:val="24"/>
          <w:szCs w:val="20"/>
        </w:rPr>
        <w:t xml:space="preserve"> Gore</w:t>
      </w:r>
    </w:p>
    <w:p w:rsidR="00B35770" w:rsidRDefault="00404650" w:rsidP="00B35770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 xml:space="preserve">Research Portal </w:t>
      </w:r>
      <w:r w:rsidR="00ED138B">
        <w:rPr>
          <w:rFonts w:ascii="Tahoma" w:hAnsi="Tahoma" w:cs="Tahoma"/>
          <w:sz w:val="24"/>
          <w:szCs w:val="20"/>
        </w:rPr>
        <w:t>Demo</w:t>
      </w:r>
      <w:r w:rsidR="008F3E1E">
        <w:rPr>
          <w:rFonts w:ascii="Tahoma" w:hAnsi="Tahoma" w:cs="Tahoma"/>
          <w:sz w:val="24"/>
          <w:szCs w:val="20"/>
        </w:rPr>
        <w:tab/>
      </w:r>
      <w:r w:rsidR="008F3E1E">
        <w:rPr>
          <w:rFonts w:ascii="Tahoma" w:hAnsi="Tahoma" w:cs="Tahoma"/>
          <w:sz w:val="24"/>
          <w:szCs w:val="20"/>
        </w:rPr>
        <w:tab/>
      </w:r>
      <w:r w:rsidR="008F3E1E">
        <w:rPr>
          <w:rFonts w:ascii="Tahoma" w:hAnsi="Tahoma" w:cs="Tahoma"/>
          <w:sz w:val="24"/>
          <w:szCs w:val="20"/>
        </w:rPr>
        <w:tab/>
      </w:r>
      <w:r w:rsidR="008F3E1E">
        <w:rPr>
          <w:rFonts w:ascii="Tahoma" w:hAnsi="Tahoma" w:cs="Tahoma"/>
          <w:sz w:val="24"/>
          <w:szCs w:val="20"/>
        </w:rPr>
        <w:tab/>
      </w:r>
      <w:r w:rsidR="008F3E1E">
        <w:rPr>
          <w:rFonts w:ascii="Tahoma" w:hAnsi="Tahoma" w:cs="Tahoma"/>
          <w:sz w:val="24"/>
          <w:szCs w:val="20"/>
        </w:rPr>
        <w:tab/>
      </w:r>
    </w:p>
    <w:p w:rsidR="00404650" w:rsidRPr="00A9302B" w:rsidRDefault="00404650" w:rsidP="00B35770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 xml:space="preserve">Fiscal Year End Close </w:t>
      </w:r>
      <w:r w:rsidR="008F3E1E">
        <w:rPr>
          <w:rFonts w:ascii="Tahoma" w:hAnsi="Tahoma" w:cs="Tahoma"/>
          <w:sz w:val="24"/>
          <w:szCs w:val="20"/>
        </w:rPr>
        <w:tab/>
      </w:r>
      <w:r w:rsidR="008F3E1E">
        <w:rPr>
          <w:rFonts w:ascii="Tahoma" w:hAnsi="Tahoma" w:cs="Tahoma"/>
          <w:sz w:val="24"/>
          <w:szCs w:val="20"/>
        </w:rPr>
        <w:tab/>
      </w:r>
      <w:r w:rsidR="008F3E1E">
        <w:rPr>
          <w:rFonts w:ascii="Tahoma" w:hAnsi="Tahoma" w:cs="Tahoma"/>
          <w:sz w:val="24"/>
          <w:szCs w:val="20"/>
        </w:rPr>
        <w:tab/>
      </w:r>
      <w:r w:rsidR="008F3E1E">
        <w:rPr>
          <w:rFonts w:ascii="Tahoma" w:hAnsi="Tahoma" w:cs="Tahoma"/>
          <w:sz w:val="24"/>
          <w:szCs w:val="20"/>
        </w:rPr>
        <w:tab/>
      </w:r>
      <w:r w:rsidR="008F3E1E">
        <w:rPr>
          <w:rFonts w:ascii="Tahoma" w:hAnsi="Tahoma" w:cs="Tahoma"/>
          <w:sz w:val="24"/>
          <w:szCs w:val="20"/>
        </w:rPr>
        <w:tab/>
      </w:r>
    </w:p>
    <w:p w:rsidR="00B35770" w:rsidRPr="00A9302B" w:rsidRDefault="00B35770" w:rsidP="00B35770">
      <w:pPr>
        <w:pStyle w:val="ListParagraph"/>
        <w:rPr>
          <w:rFonts w:eastAsia="Times New Roman"/>
          <w:color w:val="000000"/>
          <w:sz w:val="28"/>
        </w:rPr>
      </w:pPr>
    </w:p>
    <w:p w:rsidR="00190399" w:rsidRDefault="00190399" w:rsidP="00190399">
      <w:bookmarkStart w:id="0" w:name="_GoBack"/>
      <w:bookmarkEnd w:id="0"/>
    </w:p>
    <w:sectPr w:rsidR="00190399" w:rsidSect="00C76699">
      <w:headerReference w:type="default" r:id="rId7"/>
      <w:footerReference w:type="default" r:id="rId8"/>
      <w:pgSz w:w="12240" w:h="15840"/>
      <w:pgMar w:top="1440" w:right="135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B16" w:rsidRDefault="001B4B16" w:rsidP="00190399">
      <w:pPr>
        <w:spacing w:after="0" w:line="240" w:lineRule="auto"/>
      </w:pPr>
      <w:r>
        <w:separator/>
      </w:r>
    </w:p>
  </w:endnote>
  <w:endnote w:type="continuationSeparator" w:id="0">
    <w:p w:rsidR="001B4B16" w:rsidRDefault="001B4B16" w:rsidP="0019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70F" w:rsidRDefault="00CC370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33070"/>
              <wp:effectExtent l="0" t="0" r="0" b="508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33070"/>
                        <a:chOff x="0" y="0"/>
                        <a:chExt cx="6172200" cy="43307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699" w:rsidRPr="00C76699" w:rsidRDefault="00B35770" w:rsidP="00C7669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7030A0"/>
                                <w:sz w:val="20"/>
                                <w:szCs w:val="20"/>
                              </w:rPr>
                              <w:t>Center quarterly administration meeting</w:t>
                            </w:r>
                            <w:r w:rsidR="00CC370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</w:t>
                            </w:r>
                            <w:r w:rsidR="00C7669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URC </w:t>
                            </w:r>
                          </w:p>
                          <w:p w:rsidR="00CC370F" w:rsidRDefault="00CC370F" w:rsidP="00456BC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4" o:spid="_x0000_s1026" style="position:absolute;margin-left:434.8pt;margin-top:0;width:486pt;height:34.1pt;z-index:251659264;mso-position-horizontal:right;mso-position-horizontal-relative:page;mso-position-vertical:center;mso-position-vertical-relative:bottom-margin-area;mso-width-relative:margin;mso-height-relative:margin" coordsize="61722,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4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C76699" w:rsidRPr="00C76699" w:rsidRDefault="00B35770" w:rsidP="00C7669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7030A0"/>
                          <w:sz w:val="20"/>
                          <w:szCs w:val="20"/>
                        </w:rPr>
                        <w:t>Center quarterly administration meeting</w:t>
                      </w:r>
                      <w:r w:rsidR="00CC370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|</w:t>
                      </w:r>
                      <w:r w:rsidR="00C7669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URC </w:t>
                      </w:r>
                    </w:p>
                    <w:p w:rsidR="00CC370F" w:rsidRDefault="00CC370F" w:rsidP="00456BC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B16" w:rsidRDefault="001B4B16" w:rsidP="00190399">
      <w:pPr>
        <w:spacing w:after="0" w:line="240" w:lineRule="auto"/>
      </w:pPr>
      <w:r>
        <w:separator/>
      </w:r>
    </w:p>
  </w:footnote>
  <w:footnote w:type="continuationSeparator" w:id="0">
    <w:p w:rsidR="001B4B16" w:rsidRDefault="001B4B16" w:rsidP="00190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99" w:rsidRDefault="00B35770">
    <w:pPr>
      <w:pStyle w:val="Header"/>
    </w:pPr>
    <w:r>
      <w:tab/>
    </w:r>
    <w:r w:rsidR="00190399">
      <w:rPr>
        <w:noProof/>
      </w:rPr>
      <w:drawing>
        <wp:inline distT="0" distB="0" distL="0" distR="0" wp14:anchorId="2FCD3509" wp14:editId="494303C7">
          <wp:extent cx="1600200" cy="318131"/>
          <wp:effectExtent l="0" t="0" r="0" b="6350"/>
          <wp:docPr id="6" name="Picture 6" descr="http://www.research.northwestern.edu/images/nuresearch_logo_glob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esearch.northwestern.edu/images/nuresearch_logo_glob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778" cy="332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A87"/>
    <w:multiLevelType w:val="hybridMultilevel"/>
    <w:tmpl w:val="04302556"/>
    <w:lvl w:ilvl="0" w:tplc="486CBCAE">
      <w:start w:val="120"/>
      <w:numFmt w:val="decimal"/>
      <w:lvlText w:val="%1."/>
      <w:lvlJc w:val="left"/>
      <w:pPr>
        <w:ind w:left="735" w:hanging="375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156F"/>
    <w:multiLevelType w:val="hybridMultilevel"/>
    <w:tmpl w:val="71647766"/>
    <w:lvl w:ilvl="0" w:tplc="1E3C633E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="Helvetica 45 Ligh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324006C0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ED5239"/>
    <w:multiLevelType w:val="hybridMultilevel"/>
    <w:tmpl w:val="3566DD9C"/>
    <w:lvl w:ilvl="0" w:tplc="0082F9A0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20CA"/>
    <w:multiLevelType w:val="hybridMultilevel"/>
    <w:tmpl w:val="E71011A8"/>
    <w:lvl w:ilvl="0" w:tplc="30FA3CD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E1793"/>
    <w:multiLevelType w:val="hybridMultilevel"/>
    <w:tmpl w:val="51520A3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B4E5287"/>
    <w:multiLevelType w:val="hybridMultilevel"/>
    <w:tmpl w:val="D23A9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2745B"/>
    <w:multiLevelType w:val="multilevel"/>
    <w:tmpl w:val="4E14B8B2"/>
    <w:lvl w:ilvl="0">
      <w:start w:val="13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EE3490F"/>
    <w:multiLevelType w:val="hybridMultilevel"/>
    <w:tmpl w:val="5826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C3C5B"/>
    <w:multiLevelType w:val="hybridMultilevel"/>
    <w:tmpl w:val="188896E4"/>
    <w:lvl w:ilvl="0" w:tplc="48E05018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512E43"/>
    <w:multiLevelType w:val="hybridMultilevel"/>
    <w:tmpl w:val="F15616B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324006C0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CF857CE"/>
    <w:multiLevelType w:val="hybridMultilevel"/>
    <w:tmpl w:val="1062C910"/>
    <w:lvl w:ilvl="0" w:tplc="F4B699EA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="Helvetica 45 Light"/>
        <w:b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324006C0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FAA5894"/>
    <w:multiLevelType w:val="hybridMultilevel"/>
    <w:tmpl w:val="84FEA14C"/>
    <w:lvl w:ilvl="0" w:tplc="30FA3CD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845A7E"/>
    <w:multiLevelType w:val="multilevel"/>
    <w:tmpl w:val="AAC60C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BD916AA"/>
    <w:multiLevelType w:val="hybridMultilevel"/>
    <w:tmpl w:val="358CB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13"/>
  </w:num>
  <w:num w:numId="7">
    <w:abstractNumId w:val="1"/>
  </w:num>
  <w:num w:numId="8">
    <w:abstractNumId w:val="12"/>
  </w:num>
  <w:num w:numId="9">
    <w:abstractNumId w:val="9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99"/>
    <w:rsid w:val="000D3AA8"/>
    <w:rsid w:val="00177CAB"/>
    <w:rsid w:val="00190399"/>
    <w:rsid w:val="001B4B16"/>
    <w:rsid w:val="001C32E8"/>
    <w:rsid w:val="001E0A4C"/>
    <w:rsid w:val="0032305E"/>
    <w:rsid w:val="003A304C"/>
    <w:rsid w:val="00404650"/>
    <w:rsid w:val="00456BCE"/>
    <w:rsid w:val="00462B67"/>
    <w:rsid w:val="0048089C"/>
    <w:rsid w:val="004C4367"/>
    <w:rsid w:val="00547718"/>
    <w:rsid w:val="005A161D"/>
    <w:rsid w:val="006F15EF"/>
    <w:rsid w:val="0075713D"/>
    <w:rsid w:val="007A7CAF"/>
    <w:rsid w:val="00802A04"/>
    <w:rsid w:val="00855BDD"/>
    <w:rsid w:val="008F3E1E"/>
    <w:rsid w:val="009435CD"/>
    <w:rsid w:val="0096541B"/>
    <w:rsid w:val="00A223C0"/>
    <w:rsid w:val="00A9302B"/>
    <w:rsid w:val="00AF11BF"/>
    <w:rsid w:val="00B35770"/>
    <w:rsid w:val="00C1390A"/>
    <w:rsid w:val="00C76699"/>
    <w:rsid w:val="00CC370F"/>
    <w:rsid w:val="00D57E66"/>
    <w:rsid w:val="00DC0BA1"/>
    <w:rsid w:val="00ED138B"/>
    <w:rsid w:val="00FA7DDE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F07783B-4594-4581-A3E4-7F3BA18A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7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semiHidden/>
    <w:unhideWhenUsed/>
    <w:rsid w:val="00177CAB"/>
    <w:pPr>
      <w:spacing w:after="0"/>
      <w:outlineLvl w:val="1"/>
    </w:pPr>
    <w:rPr>
      <w:rFonts w:eastAsiaTheme="minorEastAsia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90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99"/>
  </w:style>
  <w:style w:type="paragraph" w:styleId="Footer">
    <w:name w:val="footer"/>
    <w:basedOn w:val="Normal"/>
    <w:link w:val="FooterChar"/>
    <w:uiPriority w:val="99"/>
    <w:unhideWhenUsed/>
    <w:rsid w:val="00190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99"/>
  </w:style>
  <w:style w:type="paragraph" w:styleId="ListParagraph">
    <w:name w:val="List Paragraph"/>
    <w:basedOn w:val="Normal"/>
    <w:uiPriority w:val="34"/>
    <w:qFormat/>
    <w:rsid w:val="00190399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190399"/>
    <w:pPr>
      <w:autoSpaceDE w:val="0"/>
      <w:autoSpaceDN w:val="0"/>
      <w:adjustRightInd w:val="0"/>
      <w:spacing w:after="0" w:line="241" w:lineRule="atLeast"/>
    </w:pPr>
    <w:rPr>
      <w:rFonts w:ascii="Helvetica 45 Light" w:hAnsi="Helvetica 45 Ligh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0399"/>
    <w:rPr>
      <w:color w:val="0563C1" w:themeColor="hyperlink"/>
      <w:u w:val="single"/>
    </w:rPr>
  </w:style>
  <w:style w:type="paragraph" w:customStyle="1" w:styleId="Default">
    <w:name w:val="Default"/>
    <w:rsid w:val="007A7CAF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7CA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FOR RESEARCH ONBOARDING</vt:lpstr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FOR RESEARCH ONBOARDING</dc:title>
  <dc:creator>Tamirah L Gore</dc:creator>
  <cp:lastModifiedBy>Tamirah L Gore</cp:lastModifiedBy>
  <cp:revision>2</cp:revision>
  <cp:lastPrinted>2016-02-23T22:59:00Z</cp:lastPrinted>
  <dcterms:created xsi:type="dcterms:W3CDTF">2016-07-12T18:08:00Z</dcterms:created>
  <dcterms:modified xsi:type="dcterms:W3CDTF">2016-07-12T18:08:00Z</dcterms:modified>
</cp:coreProperties>
</file>